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7DA4" w:rsidRPr="006E3967" w:rsidRDefault="00CD4CBF">
      <w:pPr>
        <w:rPr>
          <w:rFonts w:ascii="Times New Roman" w:hAnsi="Times New Roman" w:cs="Times New Roman"/>
          <w:b/>
          <w:sz w:val="28"/>
          <w:szCs w:val="28"/>
        </w:rPr>
      </w:pPr>
      <w:r w:rsidRPr="006E3967">
        <w:rPr>
          <w:rFonts w:ascii="Times New Roman" w:hAnsi="Times New Roman" w:cs="Times New Roman"/>
          <w:b/>
          <w:sz w:val="28"/>
          <w:szCs w:val="28"/>
        </w:rPr>
        <w:t>Instruction for undergraduate Program:</w:t>
      </w:r>
    </w:p>
    <w:p w:rsidR="00CD4CBF" w:rsidRPr="006E3967" w:rsidRDefault="00CD4CBF">
      <w:pPr>
        <w:rPr>
          <w:rFonts w:ascii="Times New Roman" w:hAnsi="Times New Roman" w:cs="Times New Roman"/>
          <w:sz w:val="28"/>
          <w:szCs w:val="28"/>
        </w:rPr>
      </w:pPr>
      <w:r w:rsidRPr="006E3967">
        <w:rPr>
          <w:rFonts w:ascii="Times New Roman" w:hAnsi="Times New Roman" w:cs="Times New Roman"/>
          <w:sz w:val="28"/>
          <w:szCs w:val="28"/>
        </w:rPr>
        <w:t>For more information about the programs the relevant college may be contacted</w:t>
      </w:r>
    </w:p>
    <w:p w:rsidR="00CD4CBF" w:rsidRPr="006E3967" w:rsidRDefault="00CD4CBF">
      <w:pPr>
        <w:rPr>
          <w:rFonts w:ascii="Times New Roman" w:hAnsi="Times New Roman" w:cs="Times New Roman"/>
          <w:b/>
          <w:sz w:val="28"/>
          <w:szCs w:val="28"/>
        </w:rPr>
      </w:pPr>
    </w:p>
    <w:p w:rsidR="00CD4CBF" w:rsidRPr="006E3967" w:rsidRDefault="00CD4CBF">
      <w:pPr>
        <w:rPr>
          <w:rFonts w:ascii="Times New Roman" w:hAnsi="Times New Roman" w:cs="Times New Roman"/>
          <w:b/>
          <w:sz w:val="28"/>
          <w:szCs w:val="28"/>
        </w:rPr>
      </w:pPr>
      <w:r w:rsidRPr="006E3967">
        <w:rPr>
          <w:rFonts w:ascii="Times New Roman" w:hAnsi="Times New Roman" w:cs="Times New Roman"/>
          <w:b/>
          <w:sz w:val="28"/>
          <w:szCs w:val="28"/>
        </w:rPr>
        <w:t>Instructions for undergraduate Programs:</w:t>
      </w:r>
    </w:p>
    <w:p w:rsidR="00CD4CBF" w:rsidRPr="00407337" w:rsidRDefault="00CD4CBF" w:rsidP="00CD4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337">
        <w:rPr>
          <w:rFonts w:ascii="Times New Roman" w:hAnsi="Times New Roman" w:cs="Times New Roman"/>
          <w:sz w:val="24"/>
          <w:szCs w:val="24"/>
        </w:rPr>
        <w:t xml:space="preserve">The </w:t>
      </w:r>
      <w:r w:rsidR="00407337" w:rsidRPr="00407337">
        <w:rPr>
          <w:rFonts w:ascii="Times New Roman" w:hAnsi="Times New Roman" w:cs="Times New Roman"/>
          <w:sz w:val="24"/>
          <w:szCs w:val="24"/>
        </w:rPr>
        <w:t>applicant’s</w:t>
      </w:r>
      <w:r w:rsidRPr="00407337">
        <w:rPr>
          <w:rFonts w:ascii="Times New Roman" w:hAnsi="Times New Roman" w:cs="Times New Roman"/>
          <w:sz w:val="24"/>
          <w:szCs w:val="24"/>
        </w:rPr>
        <w:t xml:space="preserve"> age must not be more than 24 years on closing date fixed for online form submission.</w:t>
      </w:r>
    </w:p>
    <w:p w:rsidR="00CD4CBF" w:rsidRPr="00407337" w:rsidRDefault="00CD4CBF" w:rsidP="00CD4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337">
        <w:rPr>
          <w:rFonts w:ascii="Times New Roman" w:hAnsi="Times New Roman" w:cs="Times New Roman"/>
          <w:sz w:val="24"/>
          <w:szCs w:val="24"/>
        </w:rPr>
        <w:t xml:space="preserve">F.A/F.Sc or </w:t>
      </w:r>
      <w:r w:rsidR="00407337" w:rsidRPr="00407337">
        <w:rPr>
          <w:rFonts w:ascii="Times New Roman" w:hAnsi="Times New Roman" w:cs="Times New Roman"/>
          <w:sz w:val="24"/>
          <w:szCs w:val="24"/>
        </w:rPr>
        <w:t>equivalent</w:t>
      </w:r>
      <w:r w:rsidRPr="00407337">
        <w:rPr>
          <w:rFonts w:ascii="Times New Roman" w:hAnsi="Times New Roman" w:cs="Times New Roman"/>
          <w:sz w:val="24"/>
          <w:szCs w:val="24"/>
        </w:rPr>
        <w:t xml:space="preserve"> with at least 2</w:t>
      </w:r>
      <w:r w:rsidRPr="0040733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07337">
        <w:rPr>
          <w:rFonts w:ascii="Times New Roman" w:hAnsi="Times New Roman" w:cs="Times New Roman"/>
          <w:sz w:val="24"/>
          <w:szCs w:val="24"/>
        </w:rPr>
        <w:t xml:space="preserve"> </w:t>
      </w:r>
      <w:r w:rsidR="00407337" w:rsidRPr="00407337">
        <w:rPr>
          <w:rFonts w:ascii="Times New Roman" w:hAnsi="Times New Roman" w:cs="Times New Roman"/>
          <w:sz w:val="24"/>
          <w:szCs w:val="24"/>
        </w:rPr>
        <w:t>division</w:t>
      </w:r>
      <w:r w:rsidRPr="00407337">
        <w:rPr>
          <w:rFonts w:ascii="Times New Roman" w:hAnsi="Times New Roman" w:cs="Times New Roman"/>
          <w:sz w:val="24"/>
          <w:szCs w:val="24"/>
        </w:rPr>
        <w:t>.</w:t>
      </w:r>
    </w:p>
    <w:p w:rsidR="00CD4CBF" w:rsidRPr="00407337" w:rsidRDefault="00CD4CBF" w:rsidP="00CD4CBF">
      <w:pPr>
        <w:pStyle w:val="ListParagraph"/>
        <w:ind w:left="7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37">
        <w:rPr>
          <w:rFonts w:ascii="Times New Roman" w:hAnsi="Times New Roman" w:cs="Times New Roman"/>
          <w:b/>
          <w:sz w:val="24"/>
          <w:szCs w:val="24"/>
        </w:rPr>
        <w:t>OR</w:t>
      </w:r>
    </w:p>
    <w:p w:rsidR="00CD4CBF" w:rsidRPr="00407337" w:rsidRDefault="00CD4CBF" w:rsidP="00CD4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337">
        <w:rPr>
          <w:rFonts w:ascii="Times New Roman" w:hAnsi="Times New Roman" w:cs="Times New Roman"/>
          <w:sz w:val="24"/>
          <w:szCs w:val="24"/>
        </w:rPr>
        <w:t>F.A/F.Sc or equivalent part 1 in Annual/ Supplementary 2019 Examination with at least 2</w:t>
      </w:r>
      <w:r w:rsidRPr="0040733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07337">
        <w:rPr>
          <w:rFonts w:ascii="Times New Roman" w:hAnsi="Times New Roman" w:cs="Times New Roman"/>
          <w:sz w:val="24"/>
          <w:szCs w:val="24"/>
        </w:rPr>
        <w:t xml:space="preserve"> </w:t>
      </w:r>
      <w:r w:rsidR="00407337" w:rsidRPr="00407337">
        <w:rPr>
          <w:rFonts w:ascii="Times New Roman" w:hAnsi="Times New Roman" w:cs="Times New Roman"/>
          <w:sz w:val="24"/>
          <w:szCs w:val="24"/>
        </w:rPr>
        <w:t>Division</w:t>
      </w:r>
      <w:r w:rsidRPr="00407337">
        <w:rPr>
          <w:rFonts w:ascii="Times New Roman" w:hAnsi="Times New Roman" w:cs="Times New Roman"/>
          <w:sz w:val="24"/>
          <w:szCs w:val="24"/>
        </w:rPr>
        <w:t xml:space="preserve"> may apply for provisional admission subject to the following conditions:</w:t>
      </w:r>
    </w:p>
    <w:p w:rsidR="00CD4CBF" w:rsidRPr="00407337" w:rsidRDefault="00CD4CBF" w:rsidP="00CD4C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337">
        <w:rPr>
          <w:rFonts w:ascii="Times New Roman" w:hAnsi="Times New Roman" w:cs="Times New Roman"/>
          <w:sz w:val="24"/>
          <w:szCs w:val="24"/>
        </w:rPr>
        <w:t xml:space="preserve">On provisional admission offer, the applicant will deposit fee and dues in the University account </w:t>
      </w:r>
      <w:r w:rsidR="00E9722D" w:rsidRPr="00407337">
        <w:rPr>
          <w:rFonts w:ascii="Times New Roman" w:hAnsi="Times New Roman" w:cs="Times New Roman"/>
          <w:sz w:val="24"/>
          <w:szCs w:val="24"/>
        </w:rPr>
        <w:t>within the stipulated time period as provided by the college.</w:t>
      </w:r>
    </w:p>
    <w:p w:rsidR="00E9722D" w:rsidRPr="00407337" w:rsidRDefault="00E9722D" w:rsidP="00CD4C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337">
        <w:rPr>
          <w:rFonts w:ascii="Times New Roman" w:hAnsi="Times New Roman" w:cs="Times New Roman"/>
          <w:sz w:val="24"/>
          <w:szCs w:val="24"/>
        </w:rPr>
        <w:t>The provisional admission will be confirmed when the student will qualify the intermediate or equivalent PartII examination with at least 2</w:t>
      </w:r>
      <w:r w:rsidRPr="0040733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07337">
        <w:rPr>
          <w:rFonts w:ascii="Times New Roman" w:hAnsi="Times New Roman" w:cs="Times New Roman"/>
          <w:sz w:val="24"/>
          <w:szCs w:val="24"/>
        </w:rPr>
        <w:t xml:space="preserve"> </w:t>
      </w:r>
      <w:r w:rsidR="00407337" w:rsidRPr="00407337">
        <w:rPr>
          <w:rFonts w:ascii="Times New Roman" w:hAnsi="Times New Roman" w:cs="Times New Roman"/>
          <w:sz w:val="24"/>
          <w:szCs w:val="24"/>
        </w:rPr>
        <w:t>Division</w:t>
      </w:r>
      <w:r w:rsidRPr="00407337">
        <w:rPr>
          <w:rFonts w:ascii="Times New Roman" w:hAnsi="Times New Roman" w:cs="Times New Roman"/>
          <w:sz w:val="24"/>
          <w:szCs w:val="24"/>
        </w:rPr>
        <w:t xml:space="preserve"> in the first available exam held after this </w:t>
      </w:r>
      <w:r w:rsidR="00407337" w:rsidRPr="00407337">
        <w:rPr>
          <w:rFonts w:ascii="Times New Roman" w:hAnsi="Times New Roman" w:cs="Times New Roman"/>
          <w:sz w:val="24"/>
          <w:szCs w:val="24"/>
        </w:rPr>
        <w:t>advertisement. It</w:t>
      </w:r>
      <w:r w:rsidRPr="00407337">
        <w:rPr>
          <w:rFonts w:ascii="Times New Roman" w:hAnsi="Times New Roman" w:cs="Times New Roman"/>
          <w:sz w:val="24"/>
          <w:szCs w:val="24"/>
        </w:rPr>
        <w:t xml:space="preserve"> will be the responsibility of the student to submit her com</w:t>
      </w:r>
      <w:r w:rsidR="00407337" w:rsidRPr="00407337">
        <w:rPr>
          <w:rFonts w:ascii="Times New Roman" w:hAnsi="Times New Roman" w:cs="Times New Roman"/>
          <w:sz w:val="24"/>
          <w:szCs w:val="24"/>
        </w:rPr>
        <w:t>p</w:t>
      </w:r>
      <w:r w:rsidRPr="00407337">
        <w:rPr>
          <w:rFonts w:ascii="Times New Roman" w:hAnsi="Times New Roman" w:cs="Times New Roman"/>
          <w:sz w:val="24"/>
          <w:szCs w:val="24"/>
        </w:rPr>
        <w:t>lete Intermediate result to the relevant department within the stipulated time, failing which will lead to the cancellation of her provisional admission.</w:t>
      </w:r>
    </w:p>
    <w:p w:rsidR="00E9722D" w:rsidRPr="00407337" w:rsidRDefault="00E9722D" w:rsidP="00E9722D">
      <w:pPr>
        <w:rPr>
          <w:rFonts w:ascii="Times New Roman" w:hAnsi="Times New Roman" w:cs="Times New Roman"/>
          <w:b/>
          <w:sz w:val="28"/>
          <w:szCs w:val="28"/>
        </w:rPr>
      </w:pPr>
      <w:r w:rsidRPr="00407337">
        <w:rPr>
          <w:rFonts w:ascii="Times New Roman" w:hAnsi="Times New Roman" w:cs="Times New Roman"/>
          <w:b/>
          <w:sz w:val="28"/>
          <w:szCs w:val="28"/>
        </w:rPr>
        <w:t>Eligibility for BS Program:</w:t>
      </w:r>
    </w:p>
    <w:p w:rsidR="00E9722D" w:rsidRPr="00407337" w:rsidRDefault="00E9722D" w:rsidP="00E972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7337">
        <w:rPr>
          <w:rFonts w:ascii="Times New Roman" w:hAnsi="Times New Roman" w:cs="Times New Roman"/>
          <w:sz w:val="24"/>
          <w:szCs w:val="24"/>
        </w:rPr>
        <w:t>The candidates holding F.A/F.sc or equivalent qualification with at least 2</w:t>
      </w:r>
      <w:r w:rsidRPr="0040733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07337">
        <w:rPr>
          <w:rFonts w:ascii="Times New Roman" w:hAnsi="Times New Roman" w:cs="Times New Roman"/>
          <w:sz w:val="24"/>
          <w:szCs w:val="24"/>
        </w:rPr>
        <w:t xml:space="preserve"> </w:t>
      </w:r>
      <w:r w:rsidR="00407337" w:rsidRPr="00407337">
        <w:rPr>
          <w:rFonts w:ascii="Times New Roman" w:hAnsi="Times New Roman" w:cs="Times New Roman"/>
          <w:sz w:val="24"/>
          <w:szCs w:val="24"/>
        </w:rPr>
        <w:t>division</w:t>
      </w:r>
      <w:r w:rsidRPr="00407337">
        <w:rPr>
          <w:rFonts w:ascii="Times New Roman" w:hAnsi="Times New Roman" w:cs="Times New Roman"/>
          <w:sz w:val="24"/>
          <w:szCs w:val="24"/>
        </w:rPr>
        <w:t xml:space="preserve"> and age not more than 24 years are eligible for admission. 3</w:t>
      </w:r>
      <w:r w:rsidRPr="0040733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07337">
        <w:rPr>
          <w:rFonts w:ascii="Times New Roman" w:hAnsi="Times New Roman" w:cs="Times New Roman"/>
          <w:sz w:val="24"/>
          <w:szCs w:val="24"/>
        </w:rPr>
        <w:t xml:space="preserve"> </w:t>
      </w:r>
      <w:r w:rsidR="00407337" w:rsidRPr="00407337">
        <w:rPr>
          <w:rFonts w:ascii="Times New Roman" w:hAnsi="Times New Roman" w:cs="Times New Roman"/>
          <w:sz w:val="24"/>
          <w:szCs w:val="24"/>
        </w:rPr>
        <w:t>Division</w:t>
      </w:r>
      <w:r w:rsidRPr="00407337">
        <w:rPr>
          <w:rFonts w:ascii="Times New Roman" w:hAnsi="Times New Roman" w:cs="Times New Roman"/>
          <w:sz w:val="24"/>
          <w:szCs w:val="24"/>
        </w:rPr>
        <w:t xml:space="preserve"> holder candidate in any previous exam are not eligible for admission.</w:t>
      </w:r>
    </w:p>
    <w:p w:rsidR="00E9722D" w:rsidRPr="00407337" w:rsidRDefault="00E9722D" w:rsidP="00E9722D">
      <w:pPr>
        <w:rPr>
          <w:rFonts w:ascii="Times New Roman" w:hAnsi="Times New Roman" w:cs="Times New Roman"/>
          <w:b/>
          <w:sz w:val="24"/>
          <w:szCs w:val="24"/>
        </w:rPr>
      </w:pPr>
      <w:r w:rsidRPr="00407337">
        <w:rPr>
          <w:rFonts w:ascii="Times New Roman" w:hAnsi="Times New Roman" w:cs="Times New Roman"/>
          <w:b/>
          <w:sz w:val="24"/>
          <w:szCs w:val="24"/>
        </w:rPr>
        <w:t>Basic Criteria for Late Sessions/Years for BS Programs:</w:t>
      </w:r>
    </w:p>
    <w:p w:rsidR="00E9722D" w:rsidRPr="00407337" w:rsidRDefault="00E9722D" w:rsidP="00E972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7337">
        <w:rPr>
          <w:rFonts w:ascii="Times New Roman" w:hAnsi="Times New Roman" w:cs="Times New Roman"/>
          <w:b/>
          <w:sz w:val="24"/>
          <w:szCs w:val="24"/>
        </w:rPr>
        <w:t>2</w:t>
      </w:r>
      <w:r w:rsidRPr="00407337">
        <w:rPr>
          <w:rFonts w:ascii="Times New Roman" w:hAnsi="Times New Roman" w:cs="Times New Roman"/>
          <w:sz w:val="24"/>
          <w:szCs w:val="24"/>
        </w:rPr>
        <w:t xml:space="preserve"> marks will be deducted from p</w:t>
      </w:r>
      <w:r w:rsidR="00722667">
        <w:rPr>
          <w:rFonts w:ascii="Times New Roman" w:hAnsi="Times New Roman" w:cs="Times New Roman"/>
          <w:sz w:val="24"/>
          <w:szCs w:val="24"/>
        </w:rPr>
        <w:t>res</w:t>
      </w:r>
      <w:r w:rsidRPr="00407337">
        <w:rPr>
          <w:rFonts w:ascii="Times New Roman" w:hAnsi="Times New Roman" w:cs="Times New Roman"/>
          <w:sz w:val="24"/>
          <w:szCs w:val="24"/>
        </w:rPr>
        <w:t xml:space="preserve">ent academic marks for each late session to a maximum of previous </w:t>
      </w:r>
      <w:r w:rsidR="004576AF" w:rsidRPr="00407337">
        <w:rPr>
          <w:rFonts w:ascii="Times New Roman" w:hAnsi="Times New Roman" w:cs="Times New Roman"/>
          <w:sz w:val="24"/>
          <w:szCs w:val="24"/>
        </w:rPr>
        <w:t>5 years/ sessions for all candidates,</w:t>
      </w:r>
    </w:p>
    <w:p w:rsidR="004576AF" w:rsidRPr="00407337" w:rsidRDefault="004576AF" w:rsidP="00E972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7337">
        <w:rPr>
          <w:rFonts w:ascii="Times New Roman" w:hAnsi="Times New Roman" w:cs="Times New Roman"/>
          <w:sz w:val="24"/>
          <w:szCs w:val="24"/>
        </w:rPr>
        <w:t>Admission will be made by the college as per order of the session/year of preference mentioned below:</w:t>
      </w: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4370"/>
      </w:tblGrid>
      <w:tr w:rsidR="004576AF" w:rsidRPr="006E3967" w:rsidTr="006E3967">
        <w:trPr>
          <w:trHeight w:val="2269"/>
        </w:trPr>
        <w:tc>
          <w:tcPr>
            <w:tcW w:w="3756" w:type="dxa"/>
          </w:tcPr>
          <w:p w:rsidR="004576AF" w:rsidRPr="00407337" w:rsidRDefault="004576AF" w:rsidP="004576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0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 xml:space="preserve">  Late Session</w:t>
            </w:r>
          </w:p>
          <w:p w:rsidR="004576AF" w:rsidRPr="00407337" w:rsidRDefault="004576AF" w:rsidP="004576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 xml:space="preserve"> Late Session</w:t>
            </w:r>
          </w:p>
          <w:p w:rsidR="004576AF" w:rsidRPr="00407337" w:rsidRDefault="004576AF" w:rsidP="004576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 xml:space="preserve"> Late session</w:t>
            </w:r>
          </w:p>
          <w:p w:rsidR="004576AF" w:rsidRPr="00407337" w:rsidRDefault="004576AF" w:rsidP="004576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 xml:space="preserve"> Late Session</w:t>
            </w:r>
          </w:p>
          <w:p w:rsidR="004576AF" w:rsidRPr="00407337" w:rsidRDefault="004576AF" w:rsidP="004576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 xml:space="preserve"> Late session</w:t>
            </w:r>
          </w:p>
        </w:tc>
        <w:tc>
          <w:tcPr>
            <w:tcW w:w="4370" w:type="dxa"/>
          </w:tcPr>
          <w:p w:rsidR="004576AF" w:rsidRPr="00407337" w:rsidRDefault="004576AF" w:rsidP="004576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 xml:space="preserve"> Annual, 2019  &amp; 2</w:t>
            </w:r>
            <w:r w:rsidRPr="0040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 xml:space="preserve"> Annual, 2018</w:t>
            </w:r>
          </w:p>
          <w:p w:rsidR="004576AF" w:rsidRPr="00407337" w:rsidRDefault="004576AF" w:rsidP="004576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 xml:space="preserve"> Annual,2018 &amp; 2</w:t>
            </w:r>
            <w:r w:rsidRPr="0040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 xml:space="preserve"> Annual , 2017</w:t>
            </w:r>
          </w:p>
          <w:p w:rsidR="004576AF" w:rsidRPr="00407337" w:rsidRDefault="004576AF" w:rsidP="004576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 xml:space="preserve"> annual, 2017</w:t>
            </w:r>
            <w:r w:rsidR="006E3967" w:rsidRPr="00407337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 w:rsidR="006E3967" w:rsidRPr="0040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6E3967" w:rsidRPr="00407337">
              <w:rPr>
                <w:rFonts w:ascii="Times New Roman" w:hAnsi="Times New Roman" w:cs="Times New Roman"/>
                <w:sz w:val="24"/>
                <w:szCs w:val="24"/>
              </w:rPr>
              <w:t xml:space="preserve"> Annual, 2016</w:t>
            </w:r>
          </w:p>
          <w:p w:rsidR="006E3967" w:rsidRPr="00407337" w:rsidRDefault="006E3967" w:rsidP="004576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 xml:space="preserve"> Annual, 2016 &amp; 2</w:t>
            </w:r>
            <w:r w:rsidRPr="0040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 xml:space="preserve"> Annual, 2015</w:t>
            </w:r>
          </w:p>
          <w:p w:rsidR="006E3967" w:rsidRPr="00407337" w:rsidRDefault="006E3967" w:rsidP="004576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 xml:space="preserve"> Annual, 2015 &amp; 2</w:t>
            </w:r>
            <w:r w:rsidRPr="00407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07337">
              <w:rPr>
                <w:rFonts w:ascii="Times New Roman" w:hAnsi="Times New Roman" w:cs="Times New Roman"/>
                <w:sz w:val="24"/>
                <w:szCs w:val="24"/>
              </w:rPr>
              <w:t xml:space="preserve"> Annual, 2014</w:t>
            </w:r>
          </w:p>
          <w:p w:rsidR="004576AF" w:rsidRPr="00407337" w:rsidRDefault="004576AF" w:rsidP="004576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6AF" w:rsidRPr="006E3967" w:rsidRDefault="004576AF" w:rsidP="006E3967">
      <w:pPr>
        <w:pStyle w:val="ListParagraph"/>
        <w:rPr>
          <w:rFonts w:ascii="Times New Roman" w:hAnsi="Times New Roman" w:cs="Times New Roman"/>
        </w:rPr>
      </w:pPr>
    </w:p>
    <w:p w:rsidR="006E3967" w:rsidRPr="00407337" w:rsidRDefault="006E3967" w:rsidP="006E39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07337">
        <w:rPr>
          <w:rFonts w:ascii="Times New Roman" w:hAnsi="Times New Roman" w:cs="Times New Roman"/>
          <w:b/>
          <w:sz w:val="24"/>
          <w:szCs w:val="24"/>
        </w:rPr>
        <w:t>Disabled Quota:</w:t>
      </w:r>
    </w:p>
    <w:p w:rsidR="006E3967" w:rsidRPr="00407337" w:rsidRDefault="006E3967" w:rsidP="006E39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7337">
        <w:rPr>
          <w:rFonts w:ascii="Times New Roman" w:hAnsi="Times New Roman" w:cs="Times New Roman"/>
          <w:sz w:val="24"/>
          <w:szCs w:val="24"/>
        </w:rPr>
        <w:t>20% seats have been reserved for disabled candidates.</w:t>
      </w:r>
    </w:p>
    <w:p w:rsidR="006E3967" w:rsidRPr="00407337" w:rsidRDefault="006E3967" w:rsidP="006E39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7337">
        <w:rPr>
          <w:rFonts w:ascii="Times New Roman" w:hAnsi="Times New Roman" w:cs="Times New Roman"/>
          <w:sz w:val="24"/>
          <w:szCs w:val="24"/>
        </w:rPr>
        <w:t>Proof of disability has to be provided.</w:t>
      </w:r>
    </w:p>
    <w:p w:rsidR="006E3967" w:rsidRPr="00407337" w:rsidRDefault="006E3967" w:rsidP="006E3967">
      <w:pPr>
        <w:rPr>
          <w:rFonts w:ascii="Times New Roman" w:hAnsi="Times New Roman" w:cs="Times New Roman"/>
          <w:b/>
          <w:sz w:val="28"/>
          <w:szCs w:val="28"/>
        </w:rPr>
      </w:pPr>
      <w:r w:rsidRPr="00407337">
        <w:rPr>
          <w:rFonts w:ascii="Times New Roman" w:hAnsi="Times New Roman" w:cs="Times New Roman"/>
          <w:b/>
          <w:sz w:val="28"/>
          <w:szCs w:val="28"/>
        </w:rPr>
        <w:t>How to Apply Online:</w:t>
      </w:r>
    </w:p>
    <w:p w:rsidR="006E3967" w:rsidRPr="006E3967" w:rsidRDefault="006E3967" w:rsidP="006E3967">
      <w:pPr>
        <w:rPr>
          <w:rFonts w:ascii="Times New Roman" w:hAnsi="Times New Roman" w:cs="Times New Roman"/>
        </w:rPr>
      </w:pPr>
      <w:r w:rsidRPr="00407337">
        <w:rPr>
          <w:rFonts w:ascii="Times New Roman" w:hAnsi="Times New Roman" w:cs="Times New Roman"/>
          <w:sz w:val="24"/>
          <w:szCs w:val="24"/>
        </w:rPr>
        <w:t>Online admission forms are available for undergraduate programs at</w:t>
      </w:r>
      <w:r w:rsidRPr="006E3967">
        <w:rPr>
          <w:rFonts w:ascii="Times New Roman" w:hAnsi="Times New Roman" w:cs="Times New Roman"/>
        </w:rPr>
        <w:t xml:space="preserve"> </w:t>
      </w:r>
      <w:r w:rsidRPr="00407337">
        <w:rPr>
          <w:rFonts w:ascii="Times New Roman" w:hAnsi="Times New Roman" w:cs="Times New Roman"/>
          <w:b/>
        </w:rPr>
        <w:t>OCAS---------</w:t>
      </w: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8"/>
      </w:tblGrid>
      <w:tr w:rsidR="006E3967" w:rsidRPr="006E3967" w:rsidTr="006E3967">
        <w:trPr>
          <w:trHeight w:val="1471"/>
        </w:trPr>
        <w:tc>
          <w:tcPr>
            <w:tcW w:w="7048" w:type="dxa"/>
          </w:tcPr>
          <w:p w:rsidR="006E3967" w:rsidRPr="006E3967" w:rsidRDefault="006E3967" w:rsidP="006E396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E3967">
              <w:rPr>
                <w:rFonts w:ascii="Times New Roman" w:hAnsi="Times New Roman" w:cs="Times New Roman"/>
                <w:b/>
                <w:u w:val="single"/>
              </w:rPr>
              <w:t>Important Date to Look out for</w:t>
            </w:r>
          </w:p>
          <w:p w:rsidR="006E3967" w:rsidRPr="006E3967" w:rsidRDefault="006E3967" w:rsidP="006E3967">
            <w:pPr>
              <w:rPr>
                <w:rFonts w:ascii="Times New Roman" w:hAnsi="Times New Roman" w:cs="Times New Roman"/>
                <w:b/>
              </w:rPr>
            </w:pPr>
            <w:r w:rsidRPr="006E3967">
              <w:rPr>
                <w:rFonts w:ascii="Times New Roman" w:hAnsi="Times New Roman" w:cs="Times New Roman"/>
              </w:rPr>
              <w:t xml:space="preserve">Opening date for online submission:   </w:t>
            </w:r>
            <w:r w:rsidRPr="006E3967">
              <w:rPr>
                <w:rFonts w:ascii="Times New Roman" w:hAnsi="Times New Roman" w:cs="Times New Roman"/>
                <w:b/>
              </w:rPr>
              <w:t>19</w:t>
            </w:r>
            <w:r w:rsidRPr="006E396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6E3967">
              <w:rPr>
                <w:rFonts w:ascii="Times New Roman" w:hAnsi="Times New Roman" w:cs="Times New Roman"/>
                <w:b/>
              </w:rPr>
              <w:t xml:space="preserve"> September 2020</w:t>
            </w:r>
          </w:p>
          <w:p w:rsidR="006E3967" w:rsidRPr="006E3967" w:rsidRDefault="006E3967" w:rsidP="006E3967">
            <w:pPr>
              <w:rPr>
                <w:rFonts w:ascii="Times New Roman" w:hAnsi="Times New Roman" w:cs="Times New Roman"/>
              </w:rPr>
            </w:pPr>
            <w:r w:rsidRPr="006E3967">
              <w:rPr>
                <w:rFonts w:ascii="Times New Roman" w:hAnsi="Times New Roman" w:cs="Times New Roman"/>
              </w:rPr>
              <w:t>Closing Date as per Punjab University Schedule.</w:t>
            </w:r>
          </w:p>
        </w:tc>
      </w:tr>
    </w:tbl>
    <w:p w:rsidR="006E3967" w:rsidRPr="006E3967" w:rsidRDefault="006E3967" w:rsidP="006E3967">
      <w:pPr>
        <w:rPr>
          <w:rFonts w:ascii="Times New Roman" w:hAnsi="Times New Roman" w:cs="Times New Roman"/>
        </w:rPr>
      </w:pPr>
    </w:p>
    <w:sectPr w:rsidR="006E3967" w:rsidRPr="006E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47CA"/>
    <w:multiLevelType w:val="hybridMultilevel"/>
    <w:tmpl w:val="9AE0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4F46"/>
    <w:multiLevelType w:val="hybridMultilevel"/>
    <w:tmpl w:val="E0E45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455AD"/>
    <w:multiLevelType w:val="hybridMultilevel"/>
    <w:tmpl w:val="1D50FDE6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" w15:restartNumberingAfterBreak="0">
    <w:nsid w:val="58F90848"/>
    <w:multiLevelType w:val="hybridMultilevel"/>
    <w:tmpl w:val="FFD6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94C0E"/>
    <w:multiLevelType w:val="hybridMultilevel"/>
    <w:tmpl w:val="A9EC3890"/>
    <w:lvl w:ilvl="0" w:tplc="57943656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CBF"/>
    <w:rsid w:val="000D27FE"/>
    <w:rsid w:val="00407337"/>
    <w:rsid w:val="004576AF"/>
    <w:rsid w:val="006E3967"/>
    <w:rsid w:val="00722667"/>
    <w:rsid w:val="007E66C9"/>
    <w:rsid w:val="00CD4CBF"/>
    <w:rsid w:val="00E9722D"/>
    <w:rsid w:val="00E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B02A"/>
  <w15:docId w15:val="{393FB8C4-9C31-DE41-8725-B494642C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Guest User</cp:lastModifiedBy>
  <cp:revision>3</cp:revision>
  <dcterms:created xsi:type="dcterms:W3CDTF">2020-09-15T18:02:00Z</dcterms:created>
  <dcterms:modified xsi:type="dcterms:W3CDTF">2020-09-15T18:02:00Z</dcterms:modified>
</cp:coreProperties>
</file>